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381" w:rsidRDefault="00CF0314">
      <w:proofErr w:type="spellStart"/>
      <w:proofErr w:type="gramStart"/>
      <w:r>
        <w:t>pCRAF</w:t>
      </w:r>
      <w:proofErr w:type="spellEnd"/>
      <w:proofErr w:type="gramEnd"/>
      <w:r w:rsidR="004B213C">
        <w:t xml:space="preserve"> blot</w:t>
      </w:r>
      <w:r>
        <w:t xml:space="preserve"> f</w:t>
      </w:r>
      <w:r w:rsidR="004B213C">
        <w:t>rom</w:t>
      </w:r>
      <w:r>
        <w:t xml:space="preserve"> replica</w:t>
      </w:r>
      <w:r w:rsidR="004B213C">
        <w:t>te 2 was from full time-course (0, 10, 120, 360min), as shown in Figure 1D. Unfortunately no lysate remained to just run the 360min (6hour) lysates together as was performed for the other blots of Fig2A.</w:t>
      </w:r>
      <w:bookmarkStart w:id="0" w:name="_GoBack"/>
      <w:bookmarkEnd w:id="0"/>
    </w:p>
    <w:sectPr w:rsidR="0093638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314"/>
    <w:rsid w:val="004B213C"/>
    <w:rsid w:val="005C3D09"/>
    <w:rsid w:val="00914C6E"/>
    <w:rsid w:val="00936381"/>
    <w:rsid w:val="00CF0314"/>
    <w:rsid w:val="00F744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33</Words>
  <Characters>194</Characters>
  <Application>Microsoft Office Word</Application>
  <DocSecurity>0</DocSecurity>
  <Lines>1</Lines>
  <Paragraphs>1</Paragraphs>
  <ScaleCrop>false</ScaleCrop>
  <Company/>
  <LinksUpToDate>false</LinksUpToDate>
  <CharactersWithSpaces>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dc:creator>
  <cp:lastModifiedBy>Andrew</cp:lastModifiedBy>
  <cp:revision>2</cp:revision>
  <dcterms:created xsi:type="dcterms:W3CDTF">2016-12-19T18:47:00Z</dcterms:created>
  <dcterms:modified xsi:type="dcterms:W3CDTF">2016-12-20T12:55:00Z</dcterms:modified>
</cp:coreProperties>
</file>